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91E17" w:rsidRPr="006242D8" w:rsidRDefault="00F91E17" w:rsidP="006242D8">
      <w:pPr>
        <w:spacing w:line="480" w:lineRule="auto"/>
        <w:rPr>
          <w:rFonts w:ascii="Times New Roman" w:hAnsi="Times New Roman" w:cs="Times New Roman"/>
          <w:sz w:val="24"/>
          <w:szCs w:val="24"/>
        </w:rPr>
      </w:pPr>
    </w:p>
    <w:p w:rsidR="00F91E17" w:rsidRPr="006242D8" w:rsidRDefault="00F91E17" w:rsidP="006242D8">
      <w:pPr>
        <w:spacing w:line="480" w:lineRule="auto"/>
        <w:rPr>
          <w:rFonts w:ascii="Times New Roman" w:hAnsi="Times New Roman" w:cs="Times New Roman"/>
          <w:sz w:val="24"/>
          <w:szCs w:val="24"/>
        </w:rPr>
      </w:pPr>
    </w:p>
    <w:p w:rsidR="00F91E17" w:rsidRPr="006242D8" w:rsidRDefault="00F91E17" w:rsidP="006242D8">
      <w:pPr>
        <w:spacing w:line="480" w:lineRule="auto"/>
        <w:rPr>
          <w:rFonts w:ascii="Times New Roman" w:hAnsi="Times New Roman" w:cs="Times New Roman"/>
          <w:sz w:val="24"/>
          <w:szCs w:val="24"/>
        </w:rPr>
      </w:pPr>
    </w:p>
    <w:p w:rsidR="00F91E17" w:rsidRPr="006242D8" w:rsidRDefault="00F91E17" w:rsidP="006242D8">
      <w:pPr>
        <w:spacing w:line="480" w:lineRule="auto"/>
        <w:rPr>
          <w:rFonts w:ascii="Times New Roman" w:hAnsi="Times New Roman" w:cs="Times New Roman"/>
          <w:sz w:val="24"/>
          <w:szCs w:val="24"/>
        </w:rPr>
      </w:pPr>
    </w:p>
    <w:p w:rsidR="00F91E17" w:rsidRPr="006242D8" w:rsidRDefault="00F91E17" w:rsidP="006242D8">
      <w:pPr>
        <w:spacing w:line="480" w:lineRule="auto"/>
        <w:rPr>
          <w:rFonts w:ascii="Times New Roman" w:hAnsi="Times New Roman" w:cs="Times New Roman"/>
          <w:sz w:val="24"/>
          <w:szCs w:val="24"/>
        </w:rPr>
      </w:pPr>
    </w:p>
    <w:p w:rsidR="00F91E17" w:rsidRPr="006242D8" w:rsidRDefault="00F91E17" w:rsidP="006242D8">
      <w:pPr>
        <w:spacing w:line="480" w:lineRule="auto"/>
        <w:rPr>
          <w:rFonts w:ascii="Times New Roman" w:hAnsi="Times New Roman" w:cs="Times New Roman"/>
          <w:sz w:val="24"/>
          <w:szCs w:val="24"/>
        </w:rPr>
      </w:pPr>
    </w:p>
    <w:p w:rsidR="00F91E17" w:rsidRPr="006242D8" w:rsidRDefault="00F91E17" w:rsidP="006242D8">
      <w:pPr>
        <w:spacing w:line="480" w:lineRule="auto"/>
        <w:rPr>
          <w:rFonts w:ascii="Times New Roman" w:hAnsi="Times New Roman" w:cs="Times New Roman"/>
          <w:sz w:val="24"/>
          <w:szCs w:val="24"/>
        </w:rPr>
      </w:pPr>
    </w:p>
    <w:p w:rsidR="00F91E17" w:rsidRPr="006242D8" w:rsidRDefault="00F91E17" w:rsidP="006242D8">
      <w:pPr>
        <w:spacing w:line="480" w:lineRule="auto"/>
        <w:jc w:val="center"/>
        <w:rPr>
          <w:rFonts w:ascii="Times New Roman" w:hAnsi="Times New Roman" w:cs="Times New Roman"/>
          <w:sz w:val="24"/>
          <w:szCs w:val="24"/>
        </w:rPr>
      </w:pPr>
      <w:r w:rsidRPr="006242D8">
        <w:rPr>
          <w:rFonts w:ascii="Times New Roman" w:hAnsi="Times New Roman" w:cs="Times New Roman"/>
          <w:sz w:val="24"/>
          <w:szCs w:val="24"/>
        </w:rPr>
        <w:t>The WorldCom Scandal Questions</w:t>
      </w:r>
    </w:p>
    <w:p w:rsidR="00F91E17" w:rsidRPr="006242D8" w:rsidRDefault="00F91E17" w:rsidP="006242D8">
      <w:pPr>
        <w:spacing w:line="480" w:lineRule="auto"/>
        <w:jc w:val="center"/>
        <w:rPr>
          <w:rFonts w:ascii="Times New Roman" w:hAnsi="Times New Roman" w:cs="Times New Roman"/>
          <w:sz w:val="24"/>
          <w:szCs w:val="24"/>
        </w:rPr>
      </w:pPr>
      <w:r w:rsidRPr="006242D8">
        <w:rPr>
          <w:rFonts w:ascii="Times New Roman" w:hAnsi="Times New Roman" w:cs="Times New Roman"/>
          <w:sz w:val="24"/>
          <w:szCs w:val="24"/>
        </w:rPr>
        <w:t>Name</w:t>
      </w:r>
    </w:p>
    <w:p w:rsidR="00F91E17" w:rsidRPr="006242D8" w:rsidRDefault="00F91E17" w:rsidP="006242D8">
      <w:pPr>
        <w:spacing w:line="480" w:lineRule="auto"/>
        <w:jc w:val="center"/>
        <w:rPr>
          <w:rFonts w:ascii="Times New Roman" w:hAnsi="Times New Roman" w:cs="Times New Roman"/>
          <w:sz w:val="24"/>
          <w:szCs w:val="24"/>
        </w:rPr>
      </w:pPr>
      <w:r w:rsidRPr="006242D8">
        <w:rPr>
          <w:rFonts w:ascii="Times New Roman" w:hAnsi="Times New Roman" w:cs="Times New Roman"/>
          <w:sz w:val="24"/>
          <w:szCs w:val="24"/>
        </w:rPr>
        <w:t>Institution</w:t>
      </w:r>
    </w:p>
    <w:p w:rsidR="00F91E17" w:rsidRPr="006242D8" w:rsidRDefault="00F91E17" w:rsidP="006242D8">
      <w:pPr>
        <w:spacing w:line="480" w:lineRule="auto"/>
        <w:rPr>
          <w:rFonts w:ascii="Times New Roman" w:hAnsi="Times New Roman" w:cs="Times New Roman"/>
          <w:sz w:val="24"/>
          <w:szCs w:val="24"/>
        </w:rPr>
      </w:pPr>
    </w:p>
    <w:p w:rsidR="00F91E17" w:rsidRPr="006242D8" w:rsidRDefault="00F91E17" w:rsidP="006242D8">
      <w:pPr>
        <w:spacing w:line="480" w:lineRule="auto"/>
        <w:rPr>
          <w:rFonts w:ascii="Times New Roman" w:hAnsi="Times New Roman" w:cs="Times New Roman"/>
          <w:sz w:val="24"/>
          <w:szCs w:val="24"/>
        </w:rPr>
      </w:pPr>
    </w:p>
    <w:p w:rsidR="00F91E17" w:rsidRPr="006242D8" w:rsidRDefault="00F91E17" w:rsidP="006242D8">
      <w:pPr>
        <w:spacing w:line="480" w:lineRule="auto"/>
        <w:rPr>
          <w:rFonts w:ascii="Times New Roman" w:hAnsi="Times New Roman" w:cs="Times New Roman"/>
          <w:sz w:val="24"/>
          <w:szCs w:val="24"/>
        </w:rPr>
      </w:pPr>
    </w:p>
    <w:p w:rsidR="00F91E17" w:rsidRPr="006242D8" w:rsidRDefault="00F91E17" w:rsidP="006242D8">
      <w:pPr>
        <w:spacing w:line="480" w:lineRule="auto"/>
        <w:rPr>
          <w:rFonts w:ascii="Times New Roman" w:hAnsi="Times New Roman" w:cs="Times New Roman"/>
          <w:sz w:val="24"/>
          <w:szCs w:val="24"/>
        </w:rPr>
      </w:pPr>
    </w:p>
    <w:p w:rsidR="00F91E17" w:rsidRPr="006242D8" w:rsidRDefault="00F91E17" w:rsidP="006242D8">
      <w:pPr>
        <w:spacing w:line="480" w:lineRule="auto"/>
        <w:rPr>
          <w:rFonts w:ascii="Times New Roman" w:hAnsi="Times New Roman" w:cs="Times New Roman"/>
          <w:sz w:val="24"/>
          <w:szCs w:val="24"/>
        </w:rPr>
      </w:pPr>
    </w:p>
    <w:p w:rsidR="00F91E17" w:rsidRDefault="00F91E17" w:rsidP="006242D8">
      <w:pPr>
        <w:spacing w:line="480" w:lineRule="auto"/>
        <w:rPr>
          <w:rFonts w:ascii="Times New Roman" w:hAnsi="Times New Roman" w:cs="Times New Roman"/>
          <w:sz w:val="24"/>
          <w:szCs w:val="24"/>
        </w:rPr>
      </w:pPr>
    </w:p>
    <w:p w:rsidR="006242D8" w:rsidRPr="006242D8" w:rsidRDefault="006242D8" w:rsidP="006242D8">
      <w:pPr>
        <w:spacing w:line="480" w:lineRule="auto"/>
        <w:rPr>
          <w:rFonts w:ascii="Times New Roman" w:hAnsi="Times New Roman" w:cs="Times New Roman"/>
          <w:sz w:val="24"/>
          <w:szCs w:val="24"/>
        </w:rPr>
      </w:pPr>
    </w:p>
    <w:p w:rsidR="00F91E17" w:rsidRPr="00447E20" w:rsidRDefault="00F91E17" w:rsidP="00447E20">
      <w:pPr>
        <w:pStyle w:val="ListParagraph"/>
        <w:numPr>
          <w:ilvl w:val="0"/>
          <w:numId w:val="5"/>
        </w:numPr>
        <w:spacing w:line="480" w:lineRule="auto"/>
        <w:rPr>
          <w:rFonts w:ascii="Times New Roman" w:hAnsi="Times New Roman" w:cs="Times New Roman"/>
          <w:sz w:val="24"/>
          <w:szCs w:val="24"/>
        </w:rPr>
      </w:pPr>
    </w:p>
    <w:p w:rsidR="00F91E17" w:rsidRPr="006242D8" w:rsidRDefault="00F91E17" w:rsidP="006242D8">
      <w:pPr>
        <w:spacing w:line="480" w:lineRule="auto"/>
        <w:rPr>
          <w:rFonts w:ascii="Times New Roman" w:hAnsi="Times New Roman" w:cs="Times New Roman"/>
          <w:sz w:val="24"/>
          <w:szCs w:val="24"/>
        </w:rPr>
      </w:pPr>
      <w:r w:rsidRPr="006242D8">
        <w:rPr>
          <w:rFonts w:ascii="Times New Roman" w:hAnsi="Times New Roman" w:cs="Times New Roman"/>
          <w:sz w:val="24"/>
          <w:szCs w:val="24"/>
        </w:rPr>
        <w:t>I think the six employees whose list we discussed in class were bad people. First, for someone to qualify to be described as bad, the person must have done things that he/she could have controlled or refrained from. The C.E.O and the C.F.O of WorldCom, as well as other compromised employees, were bad people and the circumstances as presented to them by Bernie Ebbers did not make them choose to make the decisions that they made but what they believed in. For instance, Cooper can out-rightly be called a good person because even though she faced threats to her job, she still chose to do the right thing, to unearth the rot in WorldCom.</w:t>
      </w:r>
    </w:p>
    <w:p w:rsidR="00F91E17" w:rsidRPr="006242D8" w:rsidRDefault="00F91E17" w:rsidP="006242D8">
      <w:pPr>
        <w:spacing w:line="480" w:lineRule="auto"/>
        <w:rPr>
          <w:rFonts w:ascii="Times New Roman" w:hAnsi="Times New Roman" w:cs="Times New Roman"/>
          <w:sz w:val="24"/>
          <w:szCs w:val="24"/>
        </w:rPr>
      </w:pPr>
      <w:r w:rsidRPr="006242D8">
        <w:rPr>
          <w:rFonts w:ascii="Times New Roman" w:hAnsi="Times New Roman" w:cs="Times New Roman"/>
          <w:sz w:val="24"/>
          <w:szCs w:val="24"/>
        </w:rPr>
        <w:t xml:space="preserve">Bernie Ebbers is serving his 25-year prison sentence, and Scott Sullivan is now somewhere in Boca Raton after serving his four-year prison term. </w:t>
      </w:r>
    </w:p>
    <w:p w:rsidR="00F91E17" w:rsidRPr="00447E20" w:rsidRDefault="00447E20" w:rsidP="006242D8">
      <w:pPr>
        <w:spacing w:line="480" w:lineRule="auto"/>
        <w:ind w:left="360"/>
        <w:rPr>
          <w:rFonts w:ascii="Times New Roman" w:hAnsi="Times New Roman" w:cs="Times New Roman"/>
          <w:b/>
          <w:sz w:val="24"/>
          <w:szCs w:val="24"/>
        </w:rPr>
      </w:pPr>
      <w:r w:rsidRPr="00447E20">
        <w:rPr>
          <w:rFonts w:ascii="Times New Roman" w:hAnsi="Times New Roman" w:cs="Times New Roman"/>
          <w:b/>
          <w:sz w:val="24"/>
          <w:szCs w:val="24"/>
        </w:rPr>
        <w:t>B</w:t>
      </w:r>
      <w:r w:rsidR="00F91E17" w:rsidRPr="00447E20">
        <w:rPr>
          <w:rFonts w:ascii="Times New Roman" w:hAnsi="Times New Roman" w:cs="Times New Roman"/>
          <w:b/>
          <w:sz w:val="24"/>
          <w:szCs w:val="24"/>
        </w:rPr>
        <w:t>.</w:t>
      </w:r>
    </w:p>
    <w:p w:rsidR="00F91E17" w:rsidRPr="006242D8" w:rsidRDefault="00F91E17" w:rsidP="006242D8">
      <w:pPr>
        <w:spacing w:line="480" w:lineRule="auto"/>
        <w:rPr>
          <w:rFonts w:ascii="Times New Roman" w:hAnsi="Times New Roman" w:cs="Times New Roman"/>
          <w:sz w:val="24"/>
          <w:szCs w:val="24"/>
        </w:rPr>
      </w:pPr>
      <w:r w:rsidRPr="006242D8">
        <w:rPr>
          <w:rFonts w:ascii="Times New Roman" w:hAnsi="Times New Roman" w:cs="Times New Roman"/>
          <w:sz w:val="24"/>
          <w:szCs w:val="24"/>
        </w:rPr>
        <w:t xml:space="preserve">There are several arguments that I can put forward to attest that Bernie knew of the scandal that was brewing in WorldCom. This is because he refused the internal audits to be conducted so that loopholes in their financial books could be revealed and if possible controlled (Cooper, 2010). He allowed CFO Scott Sullivan to use prepaid capacity to hide the losses that the company was making to lure Wall Street to their business. These were clear indications that Ebbers was aware of the scam that was being carried out by his company. Also, the fact that he amalgamated many companies was in a way meant to hide the low profits that WorldCom was making. Additionally, it can be argued that Scott was the key cog of the entire cam that happened and he was the chief adviser of the C.E.O, Bernie Ebbers (Cooper, 2010). He delayed audits, wrote intimidating e-mails via the controller of WorldCom and all these were always communicated to Ebbers who in </w:t>
      </w:r>
      <w:r w:rsidRPr="006242D8">
        <w:rPr>
          <w:rFonts w:ascii="Times New Roman" w:hAnsi="Times New Roman" w:cs="Times New Roman"/>
          <w:sz w:val="24"/>
          <w:szCs w:val="24"/>
        </w:rPr>
        <w:lastRenderedPageBreak/>
        <w:t xml:space="preserve">return approved the actions. Therefore, Ebbers cannot try to absolve himself from the ills that led to the most significant scam in the corporate world that sent shockwaves throughout the world. </w:t>
      </w:r>
    </w:p>
    <w:p w:rsidR="00F91E17" w:rsidRPr="006242D8" w:rsidRDefault="00F91E17" w:rsidP="006242D8">
      <w:pPr>
        <w:spacing w:line="480" w:lineRule="auto"/>
        <w:rPr>
          <w:rFonts w:ascii="Times New Roman" w:hAnsi="Times New Roman" w:cs="Times New Roman"/>
          <w:sz w:val="24"/>
          <w:szCs w:val="24"/>
        </w:rPr>
      </w:pPr>
      <w:r w:rsidRPr="006242D8">
        <w:rPr>
          <w:rFonts w:ascii="Times New Roman" w:hAnsi="Times New Roman" w:cs="Times New Roman"/>
          <w:sz w:val="24"/>
          <w:szCs w:val="24"/>
        </w:rPr>
        <w:t>On the contrary, if I were Bernie's attorney, I would have implicated Scott Sullivan and let go Bernie Ebbers. This is because Scott was the one in charge of the operations and executions of all the WorldCom operations. Sullivan is the one that came up with policies like the prepaid capacities, and he was the chief adviser on what decisions the company made. Therefore, He should be responsible for the mess that happened to WorldCom.</w:t>
      </w:r>
    </w:p>
    <w:p w:rsidR="00F91E17" w:rsidRPr="00447E20" w:rsidRDefault="00F91E17" w:rsidP="00447E20">
      <w:pPr>
        <w:pStyle w:val="ListParagraph"/>
        <w:numPr>
          <w:ilvl w:val="0"/>
          <w:numId w:val="6"/>
        </w:numPr>
        <w:spacing w:line="480" w:lineRule="auto"/>
        <w:rPr>
          <w:rFonts w:ascii="Times New Roman" w:hAnsi="Times New Roman" w:cs="Times New Roman"/>
          <w:sz w:val="24"/>
          <w:szCs w:val="24"/>
        </w:rPr>
      </w:pPr>
    </w:p>
    <w:p w:rsidR="00F91E17" w:rsidRPr="006242D8" w:rsidRDefault="00F91E17" w:rsidP="006242D8">
      <w:pPr>
        <w:spacing w:line="480" w:lineRule="auto"/>
        <w:rPr>
          <w:rFonts w:ascii="Times New Roman" w:hAnsi="Times New Roman" w:cs="Times New Roman"/>
          <w:sz w:val="24"/>
          <w:szCs w:val="24"/>
        </w:rPr>
      </w:pPr>
      <w:r w:rsidRPr="006242D8">
        <w:rPr>
          <w:rFonts w:ascii="Times New Roman" w:hAnsi="Times New Roman" w:cs="Times New Roman"/>
          <w:sz w:val="24"/>
          <w:szCs w:val="24"/>
        </w:rPr>
        <w:t xml:space="preserve">Cynthia Cooper's mental debate I think was whether the operations that were being carried out by WorldCom were legitimate or not. I think this can be explained because, in normal business operations, there should be auditing to ensure that the business is dealing within legal boundaries, is paying taxes, and there are no workers within its system that are corrupt. Any upright CFO or CEO will always want audit operations to be carried out in their business. This was not the case in WorldCom, and this is why Cynthia was legitimately having an endless mental debate. I think due to ego </w:t>
      </w:r>
      <w:r w:rsidR="006242D8" w:rsidRPr="006242D8">
        <w:rPr>
          <w:rFonts w:ascii="Times New Roman" w:hAnsi="Times New Roman" w:cs="Times New Roman"/>
          <w:sz w:val="24"/>
          <w:szCs w:val="24"/>
        </w:rPr>
        <w:t>defense</w:t>
      </w:r>
      <w:r w:rsidRPr="006242D8">
        <w:rPr>
          <w:rFonts w:ascii="Times New Roman" w:hAnsi="Times New Roman" w:cs="Times New Roman"/>
          <w:sz w:val="24"/>
          <w:szCs w:val="24"/>
        </w:rPr>
        <w:t xml:space="preserve">, Ebbers did not know that Cynthia was in this situation because due to his huge f8nancial reservoir and wide recognition in Wall Street, he thought he was untouchable but lo and behold, he was not. </w:t>
      </w:r>
    </w:p>
    <w:p w:rsidR="00F91E17" w:rsidRPr="006242D8" w:rsidRDefault="00F91E17" w:rsidP="00447E20">
      <w:pPr>
        <w:pStyle w:val="ListParagraph"/>
        <w:numPr>
          <w:ilvl w:val="0"/>
          <w:numId w:val="6"/>
        </w:numPr>
        <w:spacing w:line="480" w:lineRule="auto"/>
        <w:rPr>
          <w:rFonts w:ascii="Times New Roman" w:hAnsi="Times New Roman" w:cs="Times New Roman"/>
          <w:sz w:val="24"/>
          <w:szCs w:val="24"/>
        </w:rPr>
      </w:pPr>
    </w:p>
    <w:p w:rsidR="00F91E17" w:rsidRPr="006242D8" w:rsidRDefault="00F91E17" w:rsidP="006242D8">
      <w:pPr>
        <w:spacing w:line="480" w:lineRule="auto"/>
        <w:rPr>
          <w:rFonts w:ascii="Times New Roman" w:hAnsi="Times New Roman" w:cs="Times New Roman"/>
          <w:sz w:val="24"/>
          <w:szCs w:val="24"/>
        </w:rPr>
      </w:pPr>
      <w:r w:rsidRPr="006242D8">
        <w:rPr>
          <w:rFonts w:ascii="Times New Roman" w:hAnsi="Times New Roman" w:cs="Times New Roman"/>
          <w:sz w:val="24"/>
          <w:szCs w:val="24"/>
        </w:rPr>
        <w:t xml:space="preserve">If I were a judge in Bernie Ebbers criminal case, I would have sent him to jail for the rest of his life. This is because the scam that he orchestrated had far-reaching impacts which led to the loss of jobs to very many Americans and led to questioning of many operations of American companies and their internal controls (Cooper, 2010). Secondly, the tragedy that befell </w:t>
      </w:r>
      <w:r w:rsidRPr="006242D8">
        <w:rPr>
          <w:rFonts w:ascii="Times New Roman" w:hAnsi="Times New Roman" w:cs="Times New Roman"/>
          <w:sz w:val="24"/>
          <w:szCs w:val="24"/>
        </w:rPr>
        <w:lastRenderedPageBreak/>
        <w:t xml:space="preserve">WorldCom did not occur overnight. It is something that Bernie had premeditated, crafted and now when it has boomeranged on his face; the court must assist him to go to a place where he cannot be able to affect the world in ways that he did. That place would be in prison for the rest of his years. </w:t>
      </w:r>
    </w:p>
    <w:p w:rsidR="00F91E17" w:rsidRPr="006242D8" w:rsidRDefault="00F91E17" w:rsidP="00447E20">
      <w:pPr>
        <w:pStyle w:val="ListParagraph"/>
        <w:numPr>
          <w:ilvl w:val="0"/>
          <w:numId w:val="6"/>
        </w:numPr>
        <w:spacing w:line="480" w:lineRule="auto"/>
        <w:rPr>
          <w:rFonts w:ascii="Times New Roman" w:hAnsi="Times New Roman" w:cs="Times New Roman"/>
          <w:sz w:val="24"/>
          <w:szCs w:val="24"/>
        </w:rPr>
      </w:pPr>
      <w:r w:rsidRPr="006242D8">
        <w:rPr>
          <w:rFonts w:ascii="Times New Roman" w:hAnsi="Times New Roman" w:cs="Times New Roman"/>
          <w:sz w:val="24"/>
          <w:szCs w:val="24"/>
        </w:rPr>
        <w:t xml:space="preserve"> </w:t>
      </w:r>
    </w:p>
    <w:p w:rsidR="00F91E17" w:rsidRPr="006242D8" w:rsidRDefault="00F91E17" w:rsidP="006242D8">
      <w:pPr>
        <w:spacing w:line="480" w:lineRule="auto"/>
        <w:rPr>
          <w:rFonts w:ascii="Times New Roman" w:hAnsi="Times New Roman" w:cs="Times New Roman"/>
          <w:sz w:val="24"/>
          <w:szCs w:val="24"/>
        </w:rPr>
      </w:pPr>
      <w:r w:rsidRPr="006242D8">
        <w:rPr>
          <w:rFonts w:ascii="Times New Roman" w:hAnsi="Times New Roman" w:cs="Times New Roman"/>
          <w:sz w:val="24"/>
          <w:szCs w:val="24"/>
        </w:rPr>
        <w:t xml:space="preserve">I think with all the respect to Cynthia Cooper; her actions were worth it both professionally and personally. First, personal ethics require that you do not do a thing that contradicts what you believe in. Cynthia believed in honesty and openness, and that is why he chose to bring to the light the shady deals that Scott and Bernie were carrying out in WorldCom. Her strong personal ethics and honesty made her have the perpetual conflict in her about the limits that she was facing from his bosses about auditing and introducing internal controls in WorldCom. The other second thing that shows that the actions that Cynthia made were worth it is in the business sense. Ethics require that Corporate does not continue feeding the public lies about their financial statements. She also looked at the lives of many more investors who could lose their hard earned money to a scam that was already reaching lofty heights. Therefore, I can comfortably say that Cynthia Cooper's actions were worth everything that a sensible person can think of. </w:t>
      </w:r>
    </w:p>
    <w:p w:rsidR="00F91E17" w:rsidRPr="006242D8" w:rsidRDefault="00F91E17" w:rsidP="006242D8">
      <w:pPr>
        <w:spacing w:line="480" w:lineRule="auto"/>
        <w:rPr>
          <w:rFonts w:ascii="Times New Roman" w:hAnsi="Times New Roman" w:cs="Times New Roman"/>
          <w:sz w:val="24"/>
          <w:szCs w:val="24"/>
        </w:rPr>
      </w:pPr>
    </w:p>
    <w:p w:rsidR="00F51D02" w:rsidRPr="006242D8" w:rsidRDefault="00F51D02" w:rsidP="006242D8">
      <w:pPr>
        <w:spacing w:line="480" w:lineRule="auto"/>
        <w:rPr>
          <w:rFonts w:ascii="Times New Roman" w:hAnsi="Times New Roman" w:cs="Times New Roman"/>
          <w:sz w:val="24"/>
          <w:szCs w:val="24"/>
        </w:rPr>
      </w:pPr>
    </w:p>
    <w:p w:rsidR="00F51D02" w:rsidRPr="006242D8" w:rsidRDefault="00F51D02" w:rsidP="006242D8">
      <w:pPr>
        <w:spacing w:line="480" w:lineRule="auto"/>
        <w:rPr>
          <w:rFonts w:ascii="Times New Roman" w:hAnsi="Times New Roman" w:cs="Times New Roman"/>
          <w:sz w:val="24"/>
          <w:szCs w:val="24"/>
        </w:rPr>
      </w:pPr>
    </w:p>
    <w:p w:rsidR="00F51D02" w:rsidRPr="006242D8" w:rsidRDefault="00F51D02" w:rsidP="006242D8">
      <w:pPr>
        <w:spacing w:line="480" w:lineRule="auto"/>
        <w:rPr>
          <w:rFonts w:ascii="Times New Roman" w:hAnsi="Times New Roman" w:cs="Times New Roman"/>
          <w:sz w:val="24"/>
          <w:szCs w:val="24"/>
        </w:rPr>
      </w:pPr>
    </w:p>
    <w:p w:rsidR="00F51D02" w:rsidRPr="006242D8" w:rsidRDefault="00F51D02" w:rsidP="006242D8">
      <w:pPr>
        <w:spacing w:line="480" w:lineRule="auto"/>
        <w:rPr>
          <w:rFonts w:ascii="Times New Roman" w:hAnsi="Times New Roman" w:cs="Times New Roman"/>
          <w:sz w:val="24"/>
          <w:szCs w:val="24"/>
        </w:rPr>
      </w:pPr>
      <w:bookmarkStart w:id="0" w:name="_GoBack"/>
      <w:bookmarkEnd w:id="0"/>
    </w:p>
    <w:p w:rsidR="00F91E17" w:rsidRPr="006242D8" w:rsidRDefault="00F91E17" w:rsidP="006242D8">
      <w:pPr>
        <w:spacing w:line="480" w:lineRule="auto"/>
        <w:jc w:val="center"/>
        <w:rPr>
          <w:rFonts w:ascii="Times New Roman" w:hAnsi="Times New Roman" w:cs="Times New Roman"/>
          <w:sz w:val="24"/>
          <w:szCs w:val="24"/>
        </w:rPr>
      </w:pPr>
      <w:r w:rsidRPr="006242D8">
        <w:rPr>
          <w:rFonts w:ascii="Times New Roman" w:hAnsi="Times New Roman" w:cs="Times New Roman"/>
          <w:sz w:val="24"/>
          <w:szCs w:val="24"/>
        </w:rPr>
        <w:lastRenderedPageBreak/>
        <w:t>References</w:t>
      </w:r>
    </w:p>
    <w:p w:rsidR="00F91E17" w:rsidRPr="006242D8" w:rsidRDefault="00F91E17" w:rsidP="006242D8">
      <w:pPr>
        <w:spacing w:line="480" w:lineRule="auto"/>
        <w:ind w:left="720" w:hanging="720"/>
        <w:rPr>
          <w:rFonts w:ascii="Times New Roman" w:hAnsi="Times New Roman" w:cs="Times New Roman"/>
          <w:sz w:val="24"/>
          <w:szCs w:val="24"/>
        </w:rPr>
      </w:pPr>
      <w:r w:rsidRPr="006242D8">
        <w:rPr>
          <w:rFonts w:ascii="Times New Roman" w:hAnsi="Times New Roman" w:cs="Times New Roman"/>
          <w:sz w:val="24"/>
          <w:szCs w:val="24"/>
        </w:rPr>
        <w:t xml:space="preserve">Cooper, C. (2010). Extraordinary circumstances: The journey of a corporate whistleblower. </w:t>
      </w:r>
      <w:proofErr w:type="gramStart"/>
      <w:r w:rsidRPr="006242D8">
        <w:rPr>
          <w:rFonts w:ascii="Times New Roman" w:hAnsi="Times New Roman" w:cs="Times New Roman"/>
          <w:sz w:val="24"/>
          <w:szCs w:val="24"/>
        </w:rPr>
        <w:t>John Wiley &amp; Sons.</w:t>
      </w:r>
      <w:proofErr w:type="gramEnd"/>
    </w:p>
    <w:sectPr w:rsidR="00F91E17" w:rsidRPr="006242D8" w:rsidSect="00F91E17">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E3278" w:rsidRDefault="005E3278" w:rsidP="00F91E17">
      <w:pPr>
        <w:spacing w:after="0" w:line="240" w:lineRule="auto"/>
      </w:pPr>
      <w:r>
        <w:separator/>
      </w:r>
    </w:p>
  </w:endnote>
  <w:endnote w:type="continuationSeparator" w:id="0">
    <w:p w:rsidR="005E3278" w:rsidRDefault="005E3278" w:rsidP="00F91E1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E3278" w:rsidRDefault="005E3278" w:rsidP="00F91E17">
      <w:pPr>
        <w:spacing w:after="0" w:line="240" w:lineRule="auto"/>
      </w:pPr>
      <w:r>
        <w:separator/>
      </w:r>
    </w:p>
  </w:footnote>
  <w:footnote w:type="continuationSeparator" w:id="0">
    <w:p w:rsidR="005E3278" w:rsidRDefault="005E3278" w:rsidP="00F91E1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491912297"/>
      <w:docPartObj>
        <w:docPartGallery w:val="Page Numbers (Top of Page)"/>
        <w:docPartUnique/>
      </w:docPartObj>
    </w:sdtPr>
    <w:sdtEndPr>
      <w:rPr>
        <w:rFonts w:asciiTheme="minorHAnsi" w:hAnsiTheme="minorHAnsi" w:cstheme="minorBidi"/>
        <w:noProof/>
        <w:sz w:val="22"/>
        <w:szCs w:val="22"/>
      </w:rPr>
    </w:sdtEndPr>
    <w:sdtContent>
      <w:p w:rsidR="00F91E17" w:rsidRDefault="00F91E17">
        <w:pPr>
          <w:pStyle w:val="Header"/>
          <w:jc w:val="right"/>
        </w:pPr>
        <w:r w:rsidRPr="00F91E17">
          <w:rPr>
            <w:rFonts w:ascii="Times New Roman" w:hAnsi="Times New Roman" w:cs="Times New Roman"/>
            <w:sz w:val="24"/>
            <w:szCs w:val="24"/>
          </w:rPr>
          <w:t>THE WORLDCOM SCANDAL QUESTIONS</w:t>
        </w:r>
        <w:r>
          <w:rPr>
            <w:rFonts w:ascii="Times New Roman" w:hAnsi="Times New Roman" w:cs="Times New Roman"/>
            <w:sz w:val="24"/>
            <w:szCs w:val="24"/>
          </w:rPr>
          <w:t xml:space="preserve">                                                                              </w:t>
        </w:r>
        <w:r w:rsidRPr="00F91E17">
          <w:rPr>
            <w:rFonts w:ascii="Times New Roman" w:hAnsi="Times New Roman" w:cs="Times New Roman"/>
            <w:sz w:val="24"/>
            <w:szCs w:val="24"/>
          </w:rPr>
          <w:fldChar w:fldCharType="begin"/>
        </w:r>
        <w:r w:rsidRPr="00F91E17">
          <w:rPr>
            <w:rFonts w:ascii="Times New Roman" w:hAnsi="Times New Roman" w:cs="Times New Roman"/>
            <w:sz w:val="24"/>
            <w:szCs w:val="24"/>
          </w:rPr>
          <w:instrText xml:space="preserve"> PAGE   \* MERGEFORMAT </w:instrText>
        </w:r>
        <w:r w:rsidRPr="00F91E17">
          <w:rPr>
            <w:rFonts w:ascii="Times New Roman" w:hAnsi="Times New Roman" w:cs="Times New Roman"/>
            <w:sz w:val="24"/>
            <w:szCs w:val="24"/>
          </w:rPr>
          <w:fldChar w:fldCharType="separate"/>
        </w:r>
        <w:r w:rsidR="00447E20">
          <w:rPr>
            <w:rFonts w:ascii="Times New Roman" w:hAnsi="Times New Roman" w:cs="Times New Roman"/>
            <w:noProof/>
            <w:sz w:val="24"/>
            <w:szCs w:val="24"/>
          </w:rPr>
          <w:t>2</w:t>
        </w:r>
        <w:r w:rsidRPr="00F91E17">
          <w:rPr>
            <w:rFonts w:ascii="Times New Roman" w:hAnsi="Times New Roman" w:cs="Times New Roman"/>
            <w:noProof/>
            <w:sz w:val="24"/>
            <w:szCs w:val="24"/>
          </w:rPr>
          <w:fldChar w:fldCharType="end"/>
        </w:r>
      </w:p>
    </w:sdtContent>
  </w:sdt>
  <w:p w:rsidR="00F91E17" w:rsidRDefault="00F91E1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51D02" w:rsidRPr="00F51D02" w:rsidRDefault="00F51D02">
    <w:pPr>
      <w:pStyle w:val="Header"/>
      <w:jc w:val="right"/>
      <w:rPr>
        <w:rFonts w:ascii="Times New Roman" w:hAnsi="Times New Roman" w:cs="Times New Roman"/>
        <w:sz w:val="24"/>
        <w:szCs w:val="24"/>
      </w:rPr>
    </w:pPr>
    <w:r w:rsidRPr="00F51D02">
      <w:rPr>
        <w:rFonts w:ascii="Times New Roman" w:hAnsi="Times New Roman" w:cs="Times New Roman"/>
        <w:sz w:val="24"/>
        <w:szCs w:val="24"/>
      </w:rPr>
      <w:t xml:space="preserve">Running head: THE WORLDCOM SCANDAL QUESTIONS </w:t>
    </w:r>
    <w:sdt>
      <w:sdtPr>
        <w:rPr>
          <w:rFonts w:ascii="Times New Roman" w:hAnsi="Times New Roman" w:cs="Times New Roman"/>
          <w:sz w:val="24"/>
          <w:szCs w:val="24"/>
        </w:rPr>
        <w:id w:val="-643586423"/>
        <w:docPartObj>
          <w:docPartGallery w:val="Page Numbers (Top of Page)"/>
          <w:docPartUnique/>
        </w:docPartObj>
      </w:sdtPr>
      <w:sdtEndPr>
        <w:rPr>
          <w:noProof/>
        </w:rPr>
      </w:sdtEndPr>
      <w:sdtContent>
        <w:r>
          <w:rPr>
            <w:rFonts w:ascii="Times New Roman" w:hAnsi="Times New Roman" w:cs="Times New Roman"/>
            <w:sz w:val="24"/>
            <w:szCs w:val="24"/>
          </w:rPr>
          <w:t xml:space="preserve">                                                    </w:t>
        </w:r>
        <w:r w:rsidRPr="00F51D02">
          <w:rPr>
            <w:rFonts w:ascii="Times New Roman" w:hAnsi="Times New Roman" w:cs="Times New Roman"/>
            <w:sz w:val="24"/>
            <w:szCs w:val="24"/>
          </w:rPr>
          <w:fldChar w:fldCharType="begin"/>
        </w:r>
        <w:r w:rsidRPr="00F51D02">
          <w:rPr>
            <w:rFonts w:ascii="Times New Roman" w:hAnsi="Times New Roman" w:cs="Times New Roman"/>
            <w:sz w:val="24"/>
            <w:szCs w:val="24"/>
          </w:rPr>
          <w:instrText xml:space="preserve"> PAGE   \* MERGEFORMAT </w:instrText>
        </w:r>
        <w:r w:rsidRPr="00F51D02">
          <w:rPr>
            <w:rFonts w:ascii="Times New Roman" w:hAnsi="Times New Roman" w:cs="Times New Roman"/>
            <w:sz w:val="24"/>
            <w:szCs w:val="24"/>
          </w:rPr>
          <w:fldChar w:fldCharType="separate"/>
        </w:r>
        <w:r w:rsidR="00447E20">
          <w:rPr>
            <w:rFonts w:ascii="Times New Roman" w:hAnsi="Times New Roman" w:cs="Times New Roman"/>
            <w:noProof/>
            <w:sz w:val="24"/>
            <w:szCs w:val="24"/>
          </w:rPr>
          <w:t>1</w:t>
        </w:r>
        <w:r w:rsidRPr="00F51D02">
          <w:rPr>
            <w:rFonts w:ascii="Times New Roman" w:hAnsi="Times New Roman" w:cs="Times New Roman"/>
            <w:noProof/>
            <w:sz w:val="24"/>
            <w:szCs w:val="24"/>
          </w:rPr>
          <w:fldChar w:fldCharType="end"/>
        </w:r>
      </w:sdtContent>
    </w:sdt>
  </w:p>
  <w:p w:rsidR="00F91E17" w:rsidRDefault="00F91E17">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FC35AEF"/>
    <w:multiLevelType w:val="hybridMultilevel"/>
    <w:tmpl w:val="D8DE4D4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9847590"/>
    <w:multiLevelType w:val="hybridMultilevel"/>
    <w:tmpl w:val="144E32EC"/>
    <w:lvl w:ilvl="0" w:tplc="D2E8A10C">
      <w:start w:val="1"/>
      <w:numFmt w:val="upperLetter"/>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nsid w:val="30B3071B"/>
    <w:multiLevelType w:val="hybridMultilevel"/>
    <w:tmpl w:val="F822D24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34D92100"/>
    <w:multiLevelType w:val="hybridMultilevel"/>
    <w:tmpl w:val="60E6F5A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3CB05940"/>
    <w:multiLevelType w:val="hybridMultilevel"/>
    <w:tmpl w:val="F40860FC"/>
    <w:lvl w:ilvl="0" w:tplc="04090019">
      <w:start w:val="3"/>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7FD01D18"/>
    <w:multiLevelType w:val="hybridMultilevel"/>
    <w:tmpl w:val="90464DDE"/>
    <w:lvl w:ilvl="0" w:tplc="A96C1BA8">
      <w:start w:val="3"/>
      <w:numFmt w:val="upperLetter"/>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2"/>
  </w:num>
  <w:num w:numId="2">
    <w:abstractNumId w:val="0"/>
  </w:num>
  <w:num w:numId="3">
    <w:abstractNumId w:val="3"/>
  </w:num>
  <w:num w:numId="4">
    <w:abstractNumId w:val="4"/>
  </w:num>
  <w:num w:numId="5">
    <w:abstractNumId w:val="1"/>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D77C8"/>
    <w:rsid w:val="00024CDC"/>
    <w:rsid w:val="00363CDE"/>
    <w:rsid w:val="00377C66"/>
    <w:rsid w:val="00442A03"/>
    <w:rsid w:val="00447E20"/>
    <w:rsid w:val="005A4AA8"/>
    <w:rsid w:val="005E3278"/>
    <w:rsid w:val="006242D8"/>
    <w:rsid w:val="00872800"/>
    <w:rsid w:val="00930B0F"/>
    <w:rsid w:val="00AD77C8"/>
    <w:rsid w:val="00B36386"/>
    <w:rsid w:val="00D46C74"/>
    <w:rsid w:val="00D5756E"/>
    <w:rsid w:val="00F51D02"/>
    <w:rsid w:val="00F91E1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D77C8"/>
    <w:pPr>
      <w:ind w:left="720"/>
      <w:contextualSpacing/>
    </w:pPr>
  </w:style>
  <w:style w:type="paragraph" w:styleId="Header">
    <w:name w:val="header"/>
    <w:basedOn w:val="Normal"/>
    <w:link w:val="HeaderChar"/>
    <w:uiPriority w:val="99"/>
    <w:unhideWhenUsed/>
    <w:rsid w:val="00F91E17"/>
    <w:pPr>
      <w:tabs>
        <w:tab w:val="center" w:pos="4680"/>
        <w:tab w:val="right" w:pos="9360"/>
      </w:tabs>
      <w:spacing w:after="0" w:line="240" w:lineRule="auto"/>
    </w:pPr>
  </w:style>
  <w:style w:type="character" w:customStyle="1" w:styleId="HeaderChar">
    <w:name w:val="Header Char"/>
    <w:basedOn w:val="DefaultParagraphFont"/>
    <w:link w:val="Header"/>
    <w:uiPriority w:val="99"/>
    <w:rsid w:val="00F91E17"/>
  </w:style>
  <w:style w:type="paragraph" w:styleId="Footer">
    <w:name w:val="footer"/>
    <w:basedOn w:val="Normal"/>
    <w:link w:val="FooterChar"/>
    <w:uiPriority w:val="99"/>
    <w:unhideWhenUsed/>
    <w:rsid w:val="00F91E17"/>
    <w:pPr>
      <w:tabs>
        <w:tab w:val="center" w:pos="4680"/>
        <w:tab w:val="right" w:pos="9360"/>
      </w:tabs>
      <w:spacing w:after="0" w:line="240" w:lineRule="auto"/>
    </w:pPr>
  </w:style>
  <w:style w:type="character" w:customStyle="1" w:styleId="FooterChar">
    <w:name w:val="Footer Char"/>
    <w:basedOn w:val="DefaultParagraphFont"/>
    <w:link w:val="Footer"/>
    <w:uiPriority w:val="99"/>
    <w:rsid w:val="00F91E1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D77C8"/>
    <w:pPr>
      <w:ind w:left="720"/>
      <w:contextualSpacing/>
    </w:pPr>
  </w:style>
  <w:style w:type="paragraph" w:styleId="Header">
    <w:name w:val="header"/>
    <w:basedOn w:val="Normal"/>
    <w:link w:val="HeaderChar"/>
    <w:uiPriority w:val="99"/>
    <w:unhideWhenUsed/>
    <w:rsid w:val="00F91E17"/>
    <w:pPr>
      <w:tabs>
        <w:tab w:val="center" w:pos="4680"/>
        <w:tab w:val="right" w:pos="9360"/>
      </w:tabs>
      <w:spacing w:after="0" w:line="240" w:lineRule="auto"/>
    </w:pPr>
  </w:style>
  <w:style w:type="character" w:customStyle="1" w:styleId="HeaderChar">
    <w:name w:val="Header Char"/>
    <w:basedOn w:val="DefaultParagraphFont"/>
    <w:link w:val="Header"/>
    <w:uiPriority w:val="99"/>
    <w:rsid w:val="00F91E17"/>
  </w:style>
  <w:style w:type="paragraph" w:styleId="Footer">
    <w:name w:val="footer"/>
    <w:basedOn w:val="Normal"/>
    <w:link w:val="FooterChar"/>
    <w:uiPriority w:val="99"/>
    <w:unhideWhenUsed/>
    <w:rsid w:val="00F91E17"/>
    <w:pPr>
      <w:tabs>
        <w:tab w:val="center" w:pos="4680"/>
        <w:tab w:val="right" w:pos="9360"/>
      </w:tabs>
      <w:spacing w:after="0" w:line="240" w:lineRule="auto"/>
    </w:pPr>
  </w:style>
  <w:style w:type="character" w:customStyle="1" w:styleId="FooterChar">
    <w:name w:val="Footer Char"/>
    <w:basedOn w:val="DefaultParagraphFont"/>
    <w:link w:val="Footer"/>
    <w:uiPriority w:val="99"/>
    <w:rsid w:val="00F91E1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757</Words>
  <Characters>4317</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kk</dc:creator>
  <cp:lastModifiedBy>vini</cp:lastModifiedBy>
  <cp:revision>2</cp:revision>
  <dcterms:created xsi:type="dcterms:W3CDTF">2018-04-25T10:25:00Z</dcterms:created>
  <dcterms:modified xsi:type="dcterms:W3CDTF">2018-04-25T10:25:00Z</dcterms:modified>
</cp:coreProperties>
</file>